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A1D" w:rsidRPr="002271F3" w:rsidRDefault="002271F3" w:rsidP="002271F3">
      <w:pPr>
        <w:jc w:val="center"/>
        <w:rPr>
          <w:rFonts w:ascii="Arial" w:hAnsi="Arial" w:cs="Arial"/>
          <w:sz w:val="40"/>
          <w:szCs w:val="40"/>
        </w:rPr>
      </w:pPr>
      <w:r>
        <w:rPr>
          <w:rFonts w:ascii="Arial" w:hAnsi="Arial" w:cs="Arial"/>
          <w:i/>
          <w:sz w:val="40"/>
          <w:szCs w:val="40"/>
        </w:rPr>
        <w:t>Karma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2"/>
        <w:gridCol w:w="2880"/>
        <w:gridCol w:w="1092"/>
        <w:gridCol w:w="808"/>
        <w:gridCol w:w="4385"/>
      </w:tblGrid>
      <w:tr w:rsidR="00822A1D" w:rsidTr="00A749C9">
        <w:trPr>
          <w:cantSplit/>
          <w:trHeight w:val="1172"/>
        </w:trPr>
        <w:tc>
          <w:tcPr>
            <w:tcW w:w="7864" w:type="dxa"/>
            <w:gridSpan w:val="3"/>
            <w:tcBorders>
              <w:bottom w:val="single" w:sz="4" w:space="0" w:color="auto"/>
            </w:tcBorders>
            <w:tcMar>
              <w:top w:w="58" w:type="dxa"/>
              <w:left w:w="115" w:type="dxa"/>
              <w:bottom w:w="58" w:type="dxa"/>
              <w:right w:w="115" w:type="dxa"/>
            </w:tcMar>
          </w:tcPr>
          <w:p w:rsidR="00822A1D" w:rsidRDefault="00822A1D" w:rsidP="00891524">
            <w:pPr>
              <w:pStyle w:val="Heading1"/>
            </w:pPr>
            <w:r>
              <w:t>Overview &amp; Purpose</w:t>
            </w:r>
          </w:p>
          <w:p w:rsidR="00822A1D" w:rsidRDefault="00822A1D" w:rsidP="00891524">
            <w:pPr>
              <w:pStyle w:val="BodyText"/>
            </w:pPr>
          </w:p>
          <w:p w:rsidR="00822A1D" w:rsidRPr="00822A5E" w:rsidRDefault="00822A5E" w:rsidP="00A241EA">
            <w:r>
              <w:t xml:space="preserve">Students will have an understanding of the origins of the concept of </w:t>
            </w:r>
            <w:r>
              <w:rPr>
                <w:i/>
              </w:rPr>
              <w:t>karma</w:t>
            </w:r>
            <w:r>
              <w:t xml:space="preserve"> and will be able to demonstrate the importance of </w:t>
            </w:r>
            <w:r>
              <w:rPr>
                <w:i/>
              </w:rPr>
              <w:t>karma</w:t>
            </w:r>
            <w:r>
              <w:t xml:space="preserve"> within Buddhist doctrine.</w:t>
            </w:r>
          </w:p>
        </w:tc>
        <w:tc>
          <w:tcPr>
            <w:tcW w:w="5193" w:type="dxa"/>
            <w:gridSpan w:val="2"/>
            <w:tcBorders>
              <w:bottom w:val="single" w:sz="4" w:space="0" w:color="auto"/>
            </w:tcBorders>
            <w:tcMar>
              <w:top w:w="58" w:type="dxa"/>
              <w:left w:w="115" w:type="dxa"/>
              <w:bottom w:w="58" w:type="dxa"/>
              <w:right w:w="115" w:type="dxa"/>
            </w:tcMar>
          </w:tcPr>
          <w:p w:rsidR="00822A1D" w:rsidRDefault="00822A1D" w:rsidP="00891524">
            <w:pPr>
              <w:pStyle w:val="Heading1"/>
            </w:pPr>
            <w:r>
              <w:t>Education Standards Addressed</w:t>
            </w:r>
          </w:p>
          <w:p w:rsidR="00822A1D" w:rsidRDefault="00822A1D" w:rsidP="00891524">
            <w:pPr>
              <w:pStyle w:val="BodyText"/>
            </w:pPr>
          </w:p>
          <w:p w:rsidR="00822A1D" w:rsidRDefault="00822A1D" w:rsidP="00891524"/>
        </w:tc>
      </w:tr>
      <w:tr w:rsidR="00822A1D" w:rsidRPr="00822A1D" w:rsidTr="00822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2A1D" w:rsidRPr="00822A1D" w:rsidRDefault="00822A1D" w:rsidP="00822A1D">
            <w:pPr>
              <w:spacing w:after="0" w:line="240" w:lineRule="auto"/>
              <w:rPr>
                <w:rFonts w:ascii="Calibri" w:eastAsia="Times New Roman" w:hAnsi="Calibri" w:cs="Times New Roman"/>
                <w:b/>
                <w:bCs/>
                <w:color w:val="000000"/>
                <w:lang w:eastAsia="en-GB"/>
              </w:rPr>
            </w:pPr>
            <w:r w:rsidRPr="00822A1D">
              <w:rPr>
                <w:rFonts w:ascii="Calibri" w:eastAsia="Times New Roman" w:hAnsi="Calibri" w:cs="Times New Roman"/>
                <w:b/>
                <w:bCs/>
                <w:color w:val="000000"/>
                <w:lang w:eastAsia="en-GB"/>
              </w:rPr>
              <w:t>Activity</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822A1D" w:rsidRPr="00822A1D" w:rsidRDefault="00822A1D" w:rsidP="00822A1D">
            <w:pPr>
              <w:spacing w:after="0" w:line="240" w:lineRule="auto"/>
              <w:rPr>
                <w:rFonts w:ascii="Calibri" w:eastAsia="Times New Roman" w:hAnsi="Calibri" w:cs="Times New Roman"/>
                <w:b/>
                <w:bCs/>
                <w:color w:val="000000"/>
                <w:lang w:eastAsia="en-GB"/>
              </w:rPr>
            </w:pPr>
            <w:r w:rsidRPr="00822A1D">
              <w:rPr>
                <w:rFonts w:ascii="Calibri" w:eastAsia="Times New Roman" w:hAnsi="Calibri" w:cs="Times New Roman"/>
                <w:b/>
                <w:bCs/>
                <w:color w:val="000000"/>
                <w:lang w:eastAsia="en-GB"/>
              </w:rPr>
              <w:t>Aims</w:t>
            </w:r>
          </w:p>
        </w:tc>
        <w:tc>
          <w:tcPr>
            <w:tcW w:w="1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22A1D" w:rsidRPr="00822A1D" w:rsidRDefault="00822A1D" w:rsidP="00822A1D">
            <w:pPr>
              <w:spacing w:after="0" w:line="240" w:lineRule="auto"/>
              <w:rPr>
                <w:rFonts w:ascii="Calibri" w:eastAsia="Times New Roman" w:hAnsi="Calibri" w:cs="Times New Roman"/>
                <w:b/>
                <w:bCs/>
                <w:color w:val="000000"/>
                <w:lang w:eastAsia="en-GB"/>
              </w:rPr>
            </w:pPr>
            <w:r w:rsidRPr="00822A1D">
              <w:rPr>
                <w:rFonts w:ascii="Calibri" w:eastAsia="Times New Roman" w:hAnsi="Calibri" w:cs="Times New Roman"/>
                <w:b/>
                <w:bCs/>
                <w:color w:val="000000"/>
                <w:lang w:eastAsia="en-GB"/>
              </w:rPr>
              <w:t>Time Given</w:t>
            </w:r>
          </w:p>
        </w:tc>
        <w:tc>
          <w:tcPr>
            <w:tcW w:w="4385" w:type="dxa"/>
            <w:tcBorders>
              <w:top w:val="single" w:sz="4" w:space="0" w:color="auto"/>
              <w:left w:val="nil"/>
              <w:bottom w:val="single" w:sz="4" w:space="0" w:color="auto"/>
              <w:right w:val="single" w:sz="4" w:space="0" w:color="auto"/>
            </w:tcBorders>
            <w:shd w:val="clear" w:color="auto" w:fill="auto"/>
            <w:noWrap/>
            <w:vAlign w:val="bottom"/>
            <w:hideMark/>
          </w:tcPr>
          <w:p w:rsidR="00822A1D" w:rsidRPr="00822A1D" w:rsidRDefault="00822A1D" w:rsidP="00822A1D">
            <w:pPr>
              <w:spacing w:after="0" w:line="240" w:lineRule="auto"/>
              <w:rPr>
                <w:rFonts w:ascii="Calibri" w:eastAsia="Times New Roman" w:hAnsi="Calibri" w:cs="Times New Roman"/>
                <w:b/>
                <w:bCs/>
                <w:color w:val="000000"/>
                <w:lang w:eastAsia="en-GB"/>
              </w:rPr>
            </w:pPr>
            <w:r w:rsidRPr="00822A1D">
              <w:rPr>
                <w:rFonts w:ascii="Calibri" w:eastAsia="Times New Roman" w:hAnsi="Calibri" w:cs="Times New Roman"/>
                <w:b/>
                <w:bCs/>
                <w:color w:val="000000"/>
                <w:lang w:eastAsia="en-GB"/>
              </w:rPr>
              <w:t>Other</w:t>
            </w:r>
          </w:p>
        </w:tc>
      </w:tr>
      <w:tr w:rsidR="00822A1D" w:rsidRPr="00822A1D" w:rsidTr="006814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00"/>
        </w:trPr>
        <w:tc>
          <w:tcPr>
            <w:tcW w:w="3892" w:type="dxa"/>
            <w:tcBorders>
              <w:top w:val="nil"/>
              <w:left w:val="single" w:sz="4" w:space="0" w:color="auto"/>
              <w:bottom w:val="single" w:sz="4" w:space="0" w:color="auto"/>
              <w:right w:val="single" w:sz="4" w:space="0" w:color="auto"/>
            </w:tcBorders>
            <w:shd w:val="clear" w:color="auto" w:fill="auto"/>
            <w:hideMark/>
          </w:tcPr>
          <w:p w:rsidR="00822A1D" w:rsidRPr="00822A5E" w:rsidRDefault="00822A5E" w:rsidP="00822A1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Ask students if they have heard of </w:t>
            </w:r>
            <w:r>
              <w:rPr>
                <w:rFonts w:ascii="Calibri" w:eastAsia="Times New Roman" w:hAnsi="Calibri" w:cs="Times New Roman"/>
                <w:i/>
                <w:color w:val="000000"/>
                <w:lang w:eastAsia="en-GB"/>
              </w:rPr>
              <w:t>karma</w:t>
            </w:r>
            <w:r>
              <w:rPr>
                <w:rFonts w:ascii="Calibri" w:eastAsia="Times New Roman" w:hAnsi="Calibri" w:cs="Times New Roman"/>
                <w:color w:val="000000"/>
                <w:lang w:eastAsia="en-GB"/>
              </w:rPr>
              <w:t>, what it means to them and what religion or religions they associate it with.</w:t>
            </w:r>
          </w:p>
        </w:tc>
        <w:tc>
          <w:tcPr>
            <w:tcW w:w="2880" w:type="dxa"/>
            <w:tcBorders>
              <w:top w:val="nil"/>
              <w:left w:val="nil"/>
              <w:bottom w:val="single" w:sz="4" w:space="0" w:color="auto"/>
              <w:right w:val="single" w:sz="4" w:space="0" w:color="auto"/>
            </w:tcBorders>
            <w:shd w:val="clear" w:color="auto" w:fill="auto"/>
          </w:tcPr>
          <w:p w:rsidR="00822A1D" w:rsidRPr="00822A5E" w:rsidRDefault="00822A5E" w:rsidP="00822A1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Students should be able to see that </w:t>
            </w:r>
            <w:r>
              <w:rPr>
                <w:rFonts w:ascii="Calibri" w:eastAsia="Times New Roman" w:hAnsi="Calibri" w:cs="Times New Roman"/>
                <w:i/>
                <w:color w:val="000000"/>
                <w:lang w:eastAsia="en-GB"/>
              </w:rPr>
              <w:t>karma</w:t>
            </w:r>
            <w:r>
              <w:rPr>
                <w:rFonts w:ascii="Calibri" w:eastAsia="Times New Roman" w:hAnsi="Calibri" w:cs="Times New Roman"/>
                <w:color w:val="000000"/>
                <w:lang w:eastAsia="en-GB"/>
              </w:rPr>
              <w:t xml:space="preserve"> is present in a number of religions and have a basic knowledge of what it is.</w:t>
            </w:r>
          </w:p>
        </w:tc>
        <w:tc>
          <w:tcPr>
            <w:tcW w:w="1900" w:type="dxa"/>
            <w:gridSpan w:val="2"/>
            <w:tcBorders>
              <w:top w:val="nil"/>
              <w:left w:val="nil"/>
              <w:bottom w:val="single" w:sz="4" w:space="0" w:color="auto"/>
              <w:right w:val="single" w:sz="4" w:space="0" w:color="auto"/>
            </w:tcBorders>
            <w:shd w:val="clear" w:color="auto" w:fill="auto"/>
          </w:tcPr>
          <w:p w:rsidR="00822A1D" w:rsidRPr="00822A1D" w:rsidRDefault="00822A5E" w:rsidP="00822A1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10 minutes </w:t>
            </w:r>
          </w:p>
        </w:tc>
        <w:tc>
          <w:tcPr>
            <w:tcW w:w="4385" w:type="dxa"/>
            <w:tcBorders>
              <w:top w:val="nil"/>
              <w:left w:val="nil"/>
              <w:bottom w:val="single" w:sz="4" w:space="0" w:color="auto"/>
              <w:right w:val="single" w:sz="4" w:space="0" w:color="auto"/>
            </w:tcBorders>
            <w:shd w:val="clear" w:color="auto" w:fill="auto"/>
            <w:hideMark/>
          </w:tcPr>
          <w:p w:rsidR="00822A1D" w:rsidRPr="00822A5E" w:rsidRDefault="00822A5E" w:rsidP="00822A1D">
            <w:pPr>
              <w:spacing w:after="0" w:line="240" w:lineRule="auto"/>
              <w:rPr>
                <w:rFonts w:ascii="Calibri" w:eastAsia="Times New Roman" w:hAnsi="Calibri" w:cs="Times New Roman"/>
                <w:color w:val="000000"/>
                <w:lang w:eastAsia="en-GB"/>
              </w:rPr>
            </w:pPr>
            <w:r>
              <w:rPr>
                <w:rFonts w:ascii="Calibri" w:eastAsia="Times New Roman" w:hAnsi="Calibri" w:cs="Times New Roman"/>
                <w:i/>
                <w:color w:val="000000"/>
                <w:lang w:eastAsia="en-GB"/>
              </w:rPr>
              <w:t xml:space="preserve">Karma </w:t>
            </w:r>
            <w:r>
              <w:rPr>
                <w:rFonts w:ascii="Calibri" w:eastAsia="Times New Roman" w:hAnsi="Calibri" w:cs="Times New Roman"/>
                <w:color w:val="000000"/>
                <w:lang w:eastAsia="en-GB"/>
              </w:rPr>
              <w:t xml:space="preserve">has been addressed in many films and television shows. Whilst these might provide a basic understanding the portrayal of </w:t>
            </w:r>
            <w:r>
              <w:rPr>
                <w:rFonts w:ascii="Calibri" w:eastAsia="Times New Roman" w:hAnsi="Calibri" w:cs="Times New Roman"/>
                <w:i/>
                <w:color w:val="000000"/>
                <w:lang w:eastAsia="en-GB"/>
              </w:rPr>
              <w:t>karma</w:t>
            </w:r>
            <w:r>
              <w:rPr>
                <w:rFonts w:ascii="Calibri" w:eastAsia="Times New Roman" w:hAnsi="Calibri" w:cs="Times New Roman"/>
                <w:color w:val="000000"/>
                <w:lang w:eastAsia="en-GB"/>
              </w:rPr>
              <w:t xml:space="preserve"> is not necessarily Buddhist.</w:t>
            </w:r>
          </w:p>
        </w:tc>
      </w:tr>
      <w:tr w:rsidR="00822A1D" w:rsidRPr="00822A1D" w:rsidTr="006814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00"/>
        </w:trPr>
        <w:tc>
          <w:tcPr>
            <w:tcW w:w="3892" w:type="dxa"/>
            <w:tcBorders>
              <w:top w:val="nil"/>
              <w:left w:val="single" w:sz="4" w:space="0" w:color="auto"/>
              <w:bottom w:val="single" w:sz="4" w:space="0" w:color="auto"/>
              <w:right w:val="single" w:sz="4" w:space="0" w:color="auto"/>
            </w:tcBorders>
            <w:shd w:val="clear" w:color="auto" w:fill="auto"/>
          </w:tcPr>
          <w:p w:rsidR="00822A1D" w:rsidRPr="00822A5E" w:rsidRDefault="00822A5E" w:rsidP="00822A5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Using a </w:t>
            </w:r>
            <w:proofErr w:type="spellStart"/>
            <w:r>
              <w:rPr>
                <w:rFonts w:ascii="Calibri" w:eastAsia="Times New Roman" w:hAnsi="Calibri" w:cs="Times New Roman"/>
                <w:color w:val="000000"/>
                <w:lang w:eastAsia="en-GB"/>
              </w:rPr>
              <w:t>powerpoint</w:t>
            </w:r>
            <w:proofErr w:type="spellEnd"/>
            <w:r>
              <w:rPr>
                <w:rFonts w:ascii="Calibri" w:eastAsia="Times New Roman" w:hAnsi="Calibri" w:cs="Times New Roman"/>
                <w:color w:val="000000"/>
                <w:lang w:eastAsia="en-GB"/>
              </w:rPr>
              <w:t xml:space="preserve"> or </w:t>
            </w:r>
            <w:proofErr w:type="spellStart"/>
            <w:r>
              <w:rPr>
                <w:rFonts w:ascii="Calibri" w:eastAsia="Times New Roman" w:hAnsi="Calibri" w:cs="Times New Roman"/>
                <w:color w:val="000000"/>
                <w:lang w:eastAsia="en-GB"/>
              </w:rPr>
              <w:t>handout</w:t>
            </w:r>
            <w:proofErr w:type="spellEnd"/>
            <w:r>
              <w:rPr>
                <w:rFonts w:ascii="Calibri" w:eastAsia="Times New Roman" w:hAnsi="Calibri" w:cs="Times New Roman"/>
                <w:color w:val="000000"/>
                <w:lang w:eastAsia="en-GB"/>
              </w:rPr>
              <w:t xml:space="preserve"> </w:t>
            </w:r>
            <w:r w:rsidR="009F5641">
              <w:rPr>
                <w:rFonts w:ascii="Calibri" w:eastAsia="Times New Roman" w:hAnsi="Calibri" w:cs="Times New Roman"/>
                <w:color w:val="000000"/>
                <w:lang w:eastAsia="en-GB"/>
              </w:rPr>
              <w:t xml:space="preserve">to </w:t>
            </w:r>
            <w:bookmarkStart w:id="0" w:name="_GoBack"/>
            <w:bookmarkEnd w:id="0"/>
            <w:r>
              <w:rPr>
                <w:rFonts w:ascii="Calibri" w:eastAsia="Times New Roman" w:hAnsi="Calibri" w:cs="Times New Roman"/>
                <w:color w:val="000000"/>
                <w:lang w:eastAsia="en-GB"/>
              </w:rPr>
              <w:t xml:space="preserve">explain the origins of </w:t>
            </w:r>
            <w:r>
              <w:rPr>
                <w:rFonts w:ascii="Calibri" w:eastAsia="Times New Roman" w:hAnsi="Calibri" w:cs="Times New Roman"/>
                <w:i/>
                <w:color w:val="000000"/>
                <w:lang w:eastAsia="en-GB"/>
              </w:rPr>
              <w:t>karma</w:t>
            </w:r>
            <w:r>
              <w:rPr>
                <w:rFonts w:ascii="Calibri" w:eastAsia="Times New Roman" w:hAnsi="Calibri" w:cs="Times New Roman"/>
                <w:color w:val="000000"/>
                <w:lang w:eastAsia="en-GB"/>
              </w:rPr>
              <w:t xml:space="preserve"> as ritual action and how this evolved within Brahmanical and Buddhist thought. </w:t>
            </w:r>
            <w:r w:rsidR="00400952">
              <w:rPr>
                <w:rFonts w:ascii="Calibri" w:eastAsia="Times New Roman" w:hAnsi="Calibri" w:cs="Times New Roman"/>
                <w:color w:val="000000"/>
                <w:lang w:eastAsia="en-GB"/>
              </w:rPr>
              <w:t xml:space="preserve"> Make sure that students take notes if they do not have a </w:t>
            </w:r>
            <w:proofErr w:type="spellStart"/>
            <w:r w:rsidR="00400952">
              <w:rPr>
                <w:rFonts w:ascii="Calibri" w:eastAsia="Times New Roman" w:hAnsi="Calibri" w:cs="Times New Roman"/>
                <w:color w:val="000000"/>
                <w:lang w:eastAsia="en-GB"/>
              </w:rPr>
              <w:t>handout</w:t>
            </w:r>
            <w:proofErr w:type="spellEnd"/>
            <w:r w:rsidR="00400952">
              <w:rPr>
                <w:rFonts w:ascii="Calibri" w:eastAsia="Times New Roman" w:hAnsi="Calibri" w:cs="Times New Roman"/>
                <w:color w:val="000000"/>
                <w:lang w:eastAsia="en-GB"/>
              </w:rPr>
              <w:t>.</w:t>
            </w:r>
          </w:p>
        </w:tc>
        <w:tc>
          <w:tcPr>
            <w:tcW w:w="2880" w:type="dxa"/>
            <w:tcBorders>
              <w:top w:val="nil"/>
              <w:left w:val="nil"/>
              <w:bottom w:val="single" w:sz="4" w:space="0" w:color="auto"/>
              <w:right w:val="single" w:sz="4" w:space="0" w:color="auto"/>
            </w:tcBorders>
            <w:shd w:val="clear" w:color="auto" w:fill="auto"/>
          </w:tcPr>
          <w:p w:rsidR="00822A1D" w:rsidRPr="00822A5E" w:rsidRDefault="00822A5E" w:rsidP="00822A1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Students should be able to see the differences between Brahmanical and Buddhist ideas about </w:t>
            </w:r>
            <w:r>
              <w:rPr>
                <w:rFonts w:ascii="Calibri" w:eastAsia="Times New Roman" w:hAnsi="Calibri" w:cs="Times New Roman"/>
                <w:i/>
                <w:color w:val="000000"/>
                <w:lang w:eastAsia="en-GB"/>
              </w:rPr>
              <w:t>karma</w:t>
            </w:r>
            <w:r>
              <w:rPr>
                <w:rFonts w:ascii="Calibri" w:eastAsia="Times New Roman" w:hAnsi="Calibri" w:cs="Times New Roman"/>
                <w:color w:val="000000"/>
                <w:lang w:eastAsia="en-GB"/>
              </w:rPr>
              <w:t>. They should also be able to identify the terms as meaning ‘action’.</w:t>
            </w:r>
          </w:p>
        </w:tc>
        <w:tc>
          <w:tcPr>
            <w:tcW w:w="1900" w:type="dxa"/>
            <w:gridSpan w:val="2"/>
            <w:tcBorders>
              <w:top w:val="nil"/>
              <w:left w:val="nil"/>
              <w:bottom w:val="single" w:sz="4" w:space="0" w:color="auto"/>
              <w:right w:val="single" w:sz="4" w:space="0" w:color="auto"/>
            </w:tcBorders>
            <w:shd w:val="clear" w:color="auto" w:fill="auto"/>
          </w:tcPr>
          <w:p w:rsidR="00822A1D" w:rsidRPr="00822A1D" w:rsidRDefault="00822A5E" w:rsidP="0040095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w:t>
            </w:r>
            <w:r w:rsidR="00400952">
              <w:rPr>
                <w:rFonts w:ascii="Calibri" w:eastAsia="Times New Roman" w:hAnsi="Calibri" w:cs="Times New Roman"/>
                <w:color w:val="000000"/>
                <w:lang w:eastAsia="en-GB"/>
              </w:rPr>
              <w:t>0</w:t>
            </w:r>
            <w:r>
              <w:rPr>
                <w:rFonts w:ascii="Calibri" w:eastAsia="Times New Roman" w:hAnsi="Calibri" w:cs="Times New Roman"/>
                <w:color w:val="000000"/>
                <w:lang w:eastAsia="en-GB"/>
              </w:rPr>
              <w:t xml:space="preserve"> minutes.</w:t>
            </w:r>
          </w:p>
        </w:tc>
        <w:tc>
          <w:tcPr>
            <w:tcW w:w="4385" w:type="dxa"/>
            <w:tcBorders>
              <w:top w:val="nil"/>
              <w:left w:val="nil"/>
              <w:bottom w:val="single" w:sz="4" w:space="0" w:color="auto"/>
              <w:right w:val="single" w:sz="4" w:space="0" w:color="auto"/>
            </w:tcBorders>
            <w:shd w:val="clear" w:color="auto" w:fill="auto"/>
          </w:tcPr>
          <w:p w:rsidR="00822A1D" w:rsidRPr="00400952" w:rsidRDefault="00400952" w:rsidP="00822A1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Many students expect </w:t>
            </w:r>
            <w:r>
              <w:rPr>
                <w:rFonts w:ascii="Calibri" w:eastAsia="Times New Roman" w:hAnsi="Calibri" w:cs="Times New Roman"/>
                <w:i/>
                <w:color w:val="000000"/>
                <w:lang w:eastAsia="en-GB"/>
              </w:rPr>
              <w:t>karma</w:t>
            </w:r>
            <w:r>
              <w:rPr>
                <w:rFonts w:ascii="Calibri" w:eastAsia="Times New Roman" w:hAnsi="Calibri" w:cs="Times New Roman"/>
                <w:color w:val="000000"/>
                <w:lang w:eastAsia="en-GB"/>
              </w:rPr>
              <w:t xml:space="preserve"> to have a near instant effect. This is not the case in Buddhist thought and students might need to be reminded that </w:t>
            </w:r>
            <w:r>
              <w:rPr>
                <w:rFonts w:ascii="Calibri" w:eastAsia="Times New Roman" w:hAnsi="Calibri" w:cs="Times New Roman"/>
                <w:i/>
                <w:color w:val="000000"/>
                <w:lang w:eastAsia="en-GB"/>
              </w:rPr>
              <w:t>karmic</w:t>
            </w:r>
            <w:r>
              <w:rPr>
                <w:rFonts w:ascii="Calibri" w:eastAsia="Times New Roman" w:hAnsi="Calibri" w:cs="Times New Roman"/>
                <w:color w:val="000000"/>
                <w:lang w:eastAsia="en-GB"/>
              </w:rPr>
              <w:t xml:space="preserve"> results can take many lifetimes to come into fruition. </w:t>
            </w:r>
          </w:p>
        </w:tc>
      </w:tr>
      <w:tr w:rsidR="00822A1D" w:rsidRPr="00822A1D" w:rsidTr="00400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00"/>
        </w:trPr>
        <w:tc>
          <w:tcPr>
            <w:tcW w:w="3892" w:type="dxa"/>
            <w:tcBorders>
              <w:top w:val="nil"/>
              <w:left w:val="single" w:sz="4" w:space="0" w:color="auto"/>
              <w:bottom w:val="single" w:sz="4" w:space="0" w:color="auto"/>
              <w:right w:val="single" w:sz="4" w:space="0" w:color="auto"/>
            </w:tcBorders>
            <w:shd w:val="clear" w:color="auto" w:fill="auto"/>
          </w:tcPr>
          <w:p w:rsidR="00822A1D" w:rsidRPr="00400952" w:rsidRDefault="00400952" w:rsidP="0050699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Introduce the students to good and bad </w:t>
            </w:r>
            <w:r>
              <w:rPr>
                <w:rFonts w:ascii="Calibri" w:eastAsia="Times New Roman" w:hAnsi="Calibri" w:cs="Times New Roman"/>
                <w:i/>
                <w:color w:val="000000"/>
                <w:lang w:eastAsia="en-GB"/>
              </w:rPr>
              <w:t>karma</w:t>
            </w:r>
            <w:r>
              <w:rPr>
                <w:rFonts w:ascii="Calibri" w:eastAsia="Times New Roman" w:hAnsi="Calibri" w:cs="Times New Roman"/>
                <w:color w:val="000000"/>
                <w:lang w:eastAsia="en-GB"/>
              </w:rPr>
              <w:t xml:space="preserve">.  Group students into pairs and get them to discuss what they think makes an action good or bad. The pairs should then present their ideas to the class. </w:t>
            </w:r>
          </w:p>
        </w:tc>
        <w:tc>
          <w:tcPr>
            <w:tcW w:w="2880" w:type="dxa"/>
            <w:tcBorders>
              <w:top w:val="nil"/>
              <w:left w:val="nil"/>
              <w:bottom w:val="single" w:sz="4" w:space="0" w:color="auto"/>
              <w:right w:val="single" w:sz="4" w:space="0" w:color="auto"/>
            </w:tcBorders>
            <w:shd w:val="clear" w:color="auto" w:fill="auto"/>
            <w:hideMark/>
          </w:tcPr>
          <w:p w:rsidR="00822A1D" w:rsidRPr="00400952" w:rsidRDefault="00400952" w:rsidP="0040095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This should make students think critically about the function of </w:t>
            </w:r>
            <w:r>
              <w:rPr>
                <w:rFonts w:ascii="Calibri" w:eastAsia="Times New Roman" w:hAnsi="Calibri" w:cs="Times New Roman"/>
                <w:i/>
                <w:color w:val="000000"/>
                <w:lang w:eastAsia="en-GB"/>
              </w:rPr>
              <w:t>karma</w:t>
            </w:r>
            <w:r>
              <w:rPr>
                <w:rFonts w:ascii="Calibri" w:eastAsia="Times New Roman" w:hAnsi="Calibri" w:cs="Times New Roman"/>
                <w:color w:val="000000"/>
                <w:lang w:eastAsia="en-GB"/>
              </w:rPr>
              <w:t>.</w:t>
            </w:r>
          </w:p>
        </w:tc>
        <w:tc>
          <w:tcPr>
            <w:tcW w:w="1900" w:type="dxa"/>
            <w:gridSpan w:val="2"/>
            <w:tcBorders>
              <w:top w:val="nil"/>
              <w:left w:val="nil"/>
              <w:bottom w:val="single" w:sz="4" w:space="0" w:color="auto"/>
              <w:right w:val="single" w:sz="4" w:space="0" w:color="auto"/>
            </w:tcBorders>
            <w:shd w:val="clear" w:color="auto" w:fill="auto"/>
          </w:tcPr>
          <w:p w:rsidR="00822A1D" w:rsidRPr="00822A1D" w:rsidRDefault="00400952" w:rsidP="00822A1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15 minutes</w:t>
            </w:r>
          </w:p>
        </w:tc>
        <w:tc>
          <w:tcPr>
            <w:tcW w:w="4385" w:type="dxa"/>
            <w:tcBorders>
              <w:top w:val="nil"/>
              <w:left w:val="nil"/>
              <w:bottom w:val="single" w:sz="4" w:space="0" w:color="auto"/>
              <w:right w:val="single" w:sz="4" w:space="0" w:color="auto"/>
            </w:tcBorders>
            <w:shd w:val="clear" w:color="auto" w:fill="auto"/>
            <w:vAlign w:val="bottom"/>
            <w:hideMark/>
          </w:tcPr>
          <w:p w:rsidR="003E7941" w:rsidRDefault="00400952" w:rsidP="00822A1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If the class is large split the students into larger groups.</w:t>
            </w:r>
          </w:p>
          <w:p w:rsidR="00400952" w:rsidRDefault="00400952" w:rsidP="00822A1D">
            <w:pPr>
              <w:spacing w:after="0" w:line="240" w:lineRule="auto"/>
              <w:rPr>
                <w:rFonts w:ascii="Calibri" w:eastAsia="Times New Roman" w:hAnsi="Calibri" w:cs="Times New Roman"/>
                <w:color w:val="000000"/>
                <w:lang w:eastAsia="en-GB"/>
              </w:rPr>
            </w:pPr>
          </w:p>
          <w:p w:rsidR="00400952" w:rsidRDefault="00400952" w:rsidP="00822A1D">
            <w:pPr>
              <w:spacing w:after="0" w:line="240" w:lineRule="auto"/>
              <w:rPr>
                <w:rFonts w:ascii="Calibri" w:eastAsia="Times New Roman" w:hAnsi="Calibri" w:cs="Times New Roman"/>
                <w:color w:val="000000"/>
                <w:lang w:eastAsia="en-GB"/>
              </w:rPr>
            </w:pPr>
          </w:p>
          <w:p w:rsidR="00400952" w:rsidRDefault="00400952" w:rsidP="00822A1D">
            <w:pPr>
              <w:spacing w:after="0" w:line="240" w:lineRule="auto"/>
              <w:rPr>
                <w:rFonts w:ascii="Calibri" w:eastAsia="Times New Roman" w:hAnsi="Calibri" w:cs="Times New Roman"/>
                <w:color w:val="000000"/>
                <w:lang w:eastAsia="en-GB"/>
              </w:rPr>
            </w:pPr>
          </w:p>
          <w:p w:rsidR="003E7941" w:rsidRPr="00822A1D" w:rsidRDefault="003E7941" w:rsidP="00822A1D">
            <w:pPr>
              <w:spacing w:after="0" w:line="240" w:lineRule="auto"/>
              <w:rPr>
                <w:rFonts w:ascii="Calibri" w:eastAsia="Times New Roman" w:hAnsi="Calibri" w:cs="Times New Roman"/>
                <w:color w:val="000000"/>
                <w:lang w:eastAsia="en-GB"/>
              </w:rPr>
            </w:pPr>
          </w:p>
        </w:tc>
      </w:tr>
      <w:tr w:rsidR="00822A1D" w:rsidRPr="00822A1D" w:rsidTr="00400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00"/>
        </w:trPr>
        <w:tc>
          <w:tcPr>
            <w:tcW w:w="3892" w:type="dxa"/>
            <w:tcBorders>
              <w:top w:val="single" w:sz="4" w:space="0" w:color="auto"/>
              <w:left w:val="single" w:sz="4" w:space="0" w:color="auto"/>
              <w:bottom w:val="single" w:sz="4" w:space="0" w:color="auto"/>
              <w:right w:val="single" w:sz="4" w:space="0" w:color="auto"/>
            </w:tcBorders>
            <w:shd w:val="clear" w:color="auto" w:fill="auto"/>
          </w:tcPr>
          <w:p w:rsidR="00822A1D" w:rsidRPr="00400952" w:rsidRDefault="00400952" w:rsidP="00822A1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 xml:space="preserve">Explain to students that it is the intention behind the action that determines whether there will be a good or bad </w:t>
            </w:r>
            <w:r>
              <w:rPr>
                <w:rFonts w:ascii="Calibri" w:eastAsia="Times New Roman" w:hAnsi="Calibri" w:cs="Times New Roman"/>
                <w:i/>
                <w:color w:val="000000"/>
                <w:lang w:eastAsia="en-GB"/>
              </w:rPr>
              <w:t>karmic</w:t>
            </w:r>
            <w:r>
              <w:rPr>
                <w:rFonts w:ascii="Calibri" w:eastAsia="Times New Roman" w:hAnsi="Calibri" w:cs="Times New Roman"/>
                <w:color w:val="000000"/>
                <w:lang w:eastAsia="en-GB"/>
              </w:rPr>
              <w:t xml:space="preserve"> result.  Also explain that mental, verbal and physical actions can all generate </w:t>
            </w:r>
            <w:r>
              <w:rPr>
                <w:rFonts w:ascii="Calibri" w:eastAsia="Times New Roman" w:hAnsi="Calibri" w:cs="Times New Roman"/>
                <w:i/>
                <w:color w:val="000000"/>
                <w:lang w:eastAsia="en-GB"/>
              </w:rPr>
              <w:t>karmic</w:t>
            </w:r>
            <w:r>
              <w:rPr>
                <w:rFonts w:ascii="Calibri" w:eastAsia="Times New Roman" w:hAnsi="Calibri" w:cs="Times New Roman"/>
                <w:color w:val="000000"/>
                <w:lang w:eastAsia="en-GB"/>
              </w:rPr>
              <w:t xml:space="preserve"> results.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22A1D" w:rsidRPr="0084222E" w:rsidRDefault="00400952" w:rsidP="00822A1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Students will </w:t>
            </w:r>
            <w:r w:rsidR="0084222E">
              <w:rPr>
                <w:rFonts w:ascii="Calibri" w:eastAsia="Times New Roman" w:hAnsi="Calibri" w:cs="Times New Roman"/>
                <w:color w:val="000000"/>
                <w:lang w:eastAsia="en-GB"/>
              </w:rPr>
              <w:t xml:space="preserve">understand the importance that intention has on the </w:t>
            </w:r>
            <w:r w:rsidR="0084222E">
              <w:rPr>
                <w:rFonts w:ascii="Calibri" w:eastAsia="Times New Roman" w:hAnsi="Calibri" w:cs="Times New Roman"/>
                <w:i/>
                <w:color w:val="000000"/>
                <w:lang w:eastAsia="en-GB"/>
              </w:rPr>
              <w:t>karmic</w:t>
            </w:r>
            <w:r w:rsidR="0084222E">
              <w:rPr>
                <w:rFonts w:ascii="Calibri" w:eastAsia="Times New Roman" w:hAnsi="Calibri" w:cs="Times New Roman"/>
                <w:color w:val="000000"/>
                <w:lang w:eastAsia="en-GB"/>
              </w:rPr>
              <w:t xml:space="preserve"> results of a particular action. The same action can produce different results dependent upon the thought behind it.</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2A1D" w:rsidRPr="00822A1D" w:rsidRDefault="00400952" w:rsidP="006814E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10 minutes.</w:t>
            </w:r>
          </w:p>
        </w:tc>
        <w:tc>
          <w:tcPr>
            <w:tcW w:w="4385" w:type="dxa"/>
            <w:tcBorders>
              <w:top w:val="single" w:sz="4" w:space="0" w:color="auto"/>
              <w:left w:val="single" w:sz="4" w:space="0" w:color="auto"/>
              <w:bottom w:val="single" w:sz="4" w:space="0" w:color="auto"/>
              <w:right w:val="single" w:sz="4" w:space="0" w:color="auto"/>
            </w:tcBorders>
            <w:shd w:val="clear" w:color="auto" w:fill="auto"/>
          </w:tcPr>
          <w:p w:rsidR="00822A1D" w:rsidRPr="00400952" w:rsidRDefault="00400952" w:rsidP="00822A1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The Eight Fold Path is useful way of demonstrating this.  For an additional task you can ask students to examine the Eight Fold Path and get them to explain why it promotes good </w:t>
            </w:r>
            <w:r>
              <w:rPr>
                <w:rFonts w:ascii="Calibri" w:eastAsia="Times New Roman" w:hAnsi="Calibri" w:cs="Times New Roman"/>
                <w:i/>
                <w:color w:val="000000"/>
                <w:lang w:eastAsia="en-GB"/>
              </w:rPr>
              <w:t>karmic</w:t>
            </w:r>
            <w:r>
              <w:rPr>
                <w:rFonts w:ascii="Calibri" w:eastAsia="Times New Roman" w:hAnsi="Calibri" w:cs="Times New Roman"/>
                <w:color w:val="000000"/>
                <w:lang w:eastAsia="en-GB"/>
              </w:rPr>
              <w:t xml:space="preserve"> results.</w:t>
            </w:r>
          </w:p>
        </w:tc>
      </w:tr>
      <w:tr w:rsidR="0084222E" w:rsidRPr="00822A1D" w:rsidTr="00400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00"/>
        </w:trPr>
        <w:tc>
          <w:tcPr>
            <w:tcW w:w="3892" w:type="dxa"/>
            <w:tcBorders>
              <w:top w:val="single" w:sz="4" w:space="0" w:color="auto"/>
              <w:left w:val="single" w:sz="4" w:space="0" w:color="auto"/>
              <w:bottom w:val="single" w:sz="4" w:space="0" w:color="auto"/>
              <w:right w:val="single" w:sz="4" w:space="0" w:color="auto"/>
            </w:tcBorders>
            <w:shd w:val="clear" w:color="auto" w:fill="auto"/>
          </w:tcPr>
          <w:p w:rsidR="0084222E" w:rsidRPr="00450D77" w:rsidRDefault="0084222E" w:rsidP="00822A1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Get students to r</w:t>
            </w:r>
            <w:r w:rsidR="00450D77">
              <w:rPr>
                <w:rFonts w:ascii="Calibri" w:eastAsia="Times New Roman" w:hAnsi="Calibri" w:cs="Times New Roman"/>
                <w:color w:val="000000"/>
                <w:lang w:eastAsia="en-GB"/>
              </w:rPr>
              <w:t xml:space="preserve">ecap the lesson. Ask them what </w:t>
            </w:r>
            <w:r w:rsidR="00450D77">
              <w:rPr>
                <w:rFonts w:ascii="Calibri" w:eastAsia="Times New Roman" w:hAnsi="Calibri" w:cs="Times New Roman"/>
                <w:i/>
                <w:color w:val="000000"/>
                <w:lang w:eastAsia="en-GB"/>
              </w:rPr>
              <w:t xml:space="preserve">karma </w:t>
            </w:r>
            <w:r w:rsidR="00450D77">
              <w:rPr>
                <w:rFonts w:ascii="Calibri" w:eastAsia="Times New Roman" w:hAnsi="Calibri" w:cs="Times New Roman"/>
                <w:color w:val="000000"/>
                <w:lang w:eastAsia="en-GB"/>
              </w:rPr>
              <w:t xml:space="preserve">is within Buddhist thought, how it is produced and the differences between good and bad </w:t>
            </w:r>
            <w:r w:rsidR="00450D77">
              <w:rPr>
                <w:rFonts w:ascii="Calibri" w:eastAsia="Times New Roman" w:hAnsi="Calibri" w:cs="Times New Roman"/>
                <w:i/>
                <w:color w:val="000000"/>
                <w:lang w:eastAsia="en-GB"/>
              </w:rPr>
              <w:t>karma</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4222E" w:rsidRDefault="00450D77" w:rsidP="00822A1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Students will be able to demonstrate what they have learnt over the course of the lesson.</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tcPr>
          <w:p w:rsidR="0084222E" w:rsidRDefault="00450D77" w:rsidP="006814E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5 minutes.</w:t>
            </w:r>
          </w:p>
        </w:tc>
        <w:tc>
          <w:tcPr>
            <w:tcW w:w="4385" w:type="dxa"/>
            <w:tcBorders>
              <w:top w:val="single" w:sz="4" w:space="0" w:color="auto"/>
              <w:left w:val="single" w:sz="4" w:space="0" w:color="auto"/>
              <w:bottom w:val="single" w:sz="4" w:space="0" w:color="auto"/>
              <w:right w:val="single" w:sz="4" w:space="0" w:color="auto"/>
            </w:tcBorders>
            <w:shd w:val="clear" w:color="auto" w:fill="auto"/>
          </w:tcPr>
          <w:p w:rsidR="0084222E" w:rsidRDefault="0084222E" w:rsidP="00822A1D">
            <w:pPr>
              <w:spacing w:after="0" w:line="240" w:lineRule="auto"/>
              <w:rPr>
                <w:rFonts w:ascii="Calibri" w:eastAsia="Times New Roman" w:hAnsi="Calibri" w:cs="Times New Roman"/>
                <w:color w:val="000000"/>
                <w:lang w:eastAsia="en-GB"/>
              </w:rPr>
            </w:pPr>
          </w:p>
        </w:tc>
      </w:tr>
    </w:tbl>
    <w:p w:rsidR="00822A1D" w:rsidRPr="00822A1D" w:rsidRDefault="00822A1D" w:rsidP="00822A1D">
      <w:pPr>
        <w:jc w:val="center"/>
        <w:rPr>
          <w:rFonts w:ascii="Arial" w:hAnsi="Arial" w:cs="Arial"/>
          <w:sz w:val="40"/>
          <w:szCs w:val="40"/>
        </w:rPr>
      </w:pPr>
    </w:p>
    <w:sectPr w:rsidR="00822A1D" w:rsidRPr="00822A1D" w:rsidSect="00A749C9">
      <w:pgSz w:w="16838" w:h="11906" w:orient="landscape"/>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A1D"/>
    <w:rsid w:val="002271F3"/>
    <w:rsid w:val="003E7941"/>
    <w:rsid w:val="00400952"/>
    <w:rsid w:val="00450D77"/>
    <w:rsid w:val="00506992"/>
    <w:rsid w:val="006814EC"/>
    <w:rsid w:val="00822A1D"/>
    <w:rsid w:val="00822A5E"/>
    <w:rsid w:val="0084222E"/>
    <w:rsid w:val="009F5641"/>
    <w:rsid w:val="00A241EA"/>
    <w:rsid w:val="00A749C9"/>
    <w:rsid w:val="00B3514B"/>
    <w:rsid w:val="00C27A98"/>
    <w:rsid w:val="00EC0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822A1D"/>
    <w:pPr>
      <w:keepNext/>
      <w:spacing w:after="0" w:line="240" w:lineRule="auto"/>
      <w:outlineLvl w:val="0"/>
    </w:pPr>
    <w:rPr>
      <w:rFonts w:ascii="Arial" w:eastAsia="Times New Roman" w:hAnsi="Arial" w:cs="Times New Roman"/>
      <w:b/>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2A1D"/>
    <w:rPr>
      <w:rFonts w:ascii="Arial" w:eastAsia="Times New Roman" w:hAnsi="Arial" w:cs="Times New Roman"/>
      <w:b/>
      <w:bCs/>
      <w:sz w:val="20"/>
      <w:szCs w:val="24"/>
      <w:lang w:val="en-US"/>
    </w:rPr>
  </w:style>
  <w:style w:type="paragraph" w:styleId="BodyText">
    <w:name w:val="Body Text"/>
    <w:basedOn w:val="Normal"/>
    <w:link w:val="BodyTextChar"/>
    <w:semiHidden/>
    <w:rsid w:val="00822A1D"/>
    <w:pPr>
      <w:spacing w:after="0" w:line="240" w:lineRule="auto"/>
    </w:pPr>
    <w:rPr>
      <w:rFonts w:ascii="Arial" w:eastAsia="Times New Roman" w:hAnsi="Arial" w:cs="Times New Roman"/>
      <w:sz w:val="16"/>
      <w:szCs w:val="24"/>
      <w:lang w:val="en-US"/>
    </w:rPr>
  </w:style>
  <w:style w:type="character" w:customStyle="1" w:styleId="BodyTextChar">
    <w:name w:val="Body Text Char"/>
    <w:basedOn w:val="DefaultParagraphFont"/>
    <w:link w:val="BodyText"/>
    <w:semiHidden/>
    <w:rsid w:val="00822A1D"/>
    <w:rPr>
      <w:rFonts w:ascii="Arial" w:eastAsia="Times New Roman" w:hAnsi="Arial" w:cs="Times New Roman"/>
      <w:sz w:val="16"/>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822A1D"/>
    <w:pPr>
      <w:keepNext/>
      <w:spacing w:after="0" w:line="240" w:lineRule="auto"/>
      <w:outlineLvl w:val="0"/>
    </w:pPr>
    <w:rPr>
      <w:rFonts w:ascii="Arial" w:eastAsia="Times New Roman" w:hAnsi="Arial" w:cs="Times New Roman"/>
      <w:b/>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2A1D"/>
    <w:rPr>
      <w:rFonts w:ascii="Arial" w:eastAsia="Times New Roman" w:hAnsi="Arial" w:cs="Times New Roman"/>
      <w:b/>
      <w:bCs/>
      <w:sz w:val="20"/>
      <w:szCs w:val="24"/>
      <w:lang w:val="en-US"/>
    </w:rPr>
  </w:style>
  <w:style w:type="paragraph" w:styleId="BodyText">
    <w:name w:val="Body Text"/>
    <w:basedOn w:val="Normal"/>
    <w:link w:val="BodyTextChar"/>
    <w:semiHidden/>
    <w:rsid w:val="00822A1D"/>
    <w:pPr>
      <w:spacing w:after="0" w:line="240" w:lineRule="auto"/>
    </w:pPr>
    <w:rPr>
      <w:rFonts w:ascii="Arial" w:eastAsia="Times New Roman" w:hAnsi="Arial" w:cs="Times New Roman"/>
      <w:sz w:val="16"/>
      <w:szCs w:val="24"/>
      <w:lang w:val="en-US"/>
    </w:rPr>
  </w:style>
  <w:style w:type="character" w:customStyle="1" w:styleId="BodyTextChar">
    <w:name w:val="Body Text Char"/>
    <w:basedOn w:val="DefaultParagraphFont"/>
    <w:link w:val="BodyText"/>
    <w:semiHidden/>
    <w:rsid w:val="00822A1D"/>
    <w:rPr>
      <w:rFonts w:ascii="Arial" w:eastAsia="Times New Roman" w:hAnsi="Arial" w:cs="Times New Roman"/>
      <w:sz w:val="1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228809">
      <w:bodyDiv w:val="1"/>
      <w:marLeft w:val="0"/>
      <w:marRight w:val="0"/>
      <w:marTop w:val="0"/>
      <w:marBottom w:val="0"/>
      <w:divBdr>
        <w:top w:val="none" w:sz="0" w:space="0" w:color="auto"/>
        <w:left w:val="none" w:sz="0" w:space="0" w:color="auto"/>
        <w:bottom w:val="none" w:sz="0" w:space="0" w:color="auto"/>
        <w:right w:val="none" w:sz="0" w:space="0" w:color="auto"/>
      </w:divBdr>
    </w:div>
    <w:div w:id="1738897425">
      <w:bodyDiv w:val="1"/>
      <w:marLeft w:val="0"/>
      <w:marRight w:val="0"/>
      <w:marTop w:val="0"/>
      <w:marBottom w:val="0"/>
      <w:divBdr>
        <w:top w:val="none" w:sz="0" w:space="0" w:color="auto"/>
        <w:left w:val="none" w:sz="0" w:space="0" w:color="auto"/>
        <w:bottom w:val="none" w:sz="0" w:space="0" w:color="auto"/>
        <w:right w:val="none" w:sz="0" w:space="0" w:color="auto"/>
      </w:divBdr>
    </w:div>
    <w:div w:id="191254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Frude</dc:creator>
  <cp:lastModifiedBy>Laura</cp:lastModifiedBy>
  <cp:revision>3</cp:revision>
  <dcterms:created xsi:type="dcterms:W3CDTF">2013-01-30T10:04:00Z</dcterms:created>
  <dcterms:modified xsi:type="dcterms:W3CDTF">2013-02-14T09:59:00Z</dcterms:modified>
</cp:coreProperties>
</file>